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9A" w:rsidRDefault="005D5EFD" w:rsidP="00B2629A">
      <w:pPr>
        <w:jc w:val="center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КАНАДА</w:t>
      </w:r>
    </w:p>
    <w:p w:rsidR="00B2629A" w:rsidRDefault="00B2629A" w:rsidP="00B2629A">
      <w:pPr>
        <w:jc w:val="both"/>
        <w:outlineLvl w:val="3"/>
        <w:rPr>
          <w:bCs/>
          <w:sz w:val="30"/>
          <w:szCs w:val="30"/>
        </w:rPr>
      </w:pPr>
    </w:p>
    <w:p w:rsidR="00B2629A" w:rsidRDefault="00B2629A" w:rsidP="00B2629A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ЮРИДИЧЕСКИЕ КОМПАНИИ:</w:t>
      </w:r>
    </w:p>
    <w:p w:rsidR="00B2629A" w:rsidRDefault="00B2629A" w:rsidP="00B2629A">
      <w:pPr>
        <w:jc w:val="both"/>
        <w:outlineLvl w:val="3"/>
        <w:rPr>
          <w:bCs/>
          <w:sz w:val="30"/>
          <w:szCs w:val="30"/>
        </w:rPr>
      </w:pPr>
    </w:p>
    <w:p w:rsidR="00B2629A" w:rsidRDefault="00B2629A" w:rsidP="00B2629A">
      <w:pPr>
        <w:jc w:val="both"/>
        <w:rPr>
          <w:sz w:val="30"/>
          <w:szCs w:val="30"/>
          <w:lang w:val="es-ES"/>
        </w:rPr>
      </w:pPr>
      <w:proofErr w:type="gramStart"/>
      <w:r w:rsidRPr="00EE0A44">
        <w:rPr>
          <w:bCs/>
          <w:sz w:val="30"/>
          <w:szCs w:val="30"/>
          <w:lang w:val="en-US"/>
        </w:rPr>
        <w:t xml:space="preserve">1. </w:t>
      </w:r>
      <w:r>
        <w:rPr>
          <w:sz w:val="30"/>
          <w:szCs w:val="30"/>
          <w:lang w:val="es-ES"/>
        </w:rPr>
        <w:t>”</w:t>
      </w:r>
      <w:proofErr w:type="gramEnd"/>
      <w:r w:rsidR="00EE0A44">
        <w:rPr>
          <w:sz w:val="30"/>
          <w:szCs w:val="30"/>
          <w:lang w:val="es-ES"/>
        </w:rPr>
        <w:t>Canadian Bar Association</w:t>
      </w:r>
      <w:r>
        <w:rPr>
          <w:sz w:val="30"/>
          <w:szCs w:val="30"/>
          <w:lang w:val="es-ES"/>
        </w:rPr>
        <w:t>“</w:t>
      </w:r>
    </w:p>
    <w:p w:rsidR="00EE0A44" w:rsidRPr="00EE0A44" w:rsidRDefault="00EE0A44" w:rsidP="00B2629A">
      <w:pPr>
        <w:jc w:val="both"/>
        <w:rPr>
          <w:sz w:val="30"/>
          <w:szCs w:val="30"/>
        </w:rPr>
      </w:pPr>
      <w:r>
        <w:rPr>
          <w:sz w:val="30"/>
          <w:szCs w:val="30"/>
          <w:lang w:val="es-ES"/>
        </w:rPr>
        <w:t>Kerry L.Simmons (</w:t>
      </w:r>
      <w:r>
        <w:rPr>
          <w:sz w:val="30"/>
          <w:szCs w:val="30"/>
        </w:rPr>
        <w:t>президент директората ассоциации)</w:t>
      </w:r>
    </w:p>
    <w:p w:rsidR="00291D72" w:rsidRPr="00291D72" w:rsidRDefault="00291D72" w:rsidP="00B2629A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  <w:lang w:val="es-ES"/>
        </w:rPr>
        <w:t xml:space="preserve">Raymond Adlington </w:t>
      </w:r>
      <w:r>
        <w:rPr>
          <w:bCs/>
          <w:sz w:val="30"/>
          <w:szCs w:val="30"/>
        </w:rPr>
        <w:t>(вице-</w:t>
      </w:r>
      <w:r>
        <w:rPr>
          <w:sz w:val="30"/>
          <w:szCs w:val="30"/>
        </w:rPr>
        <w:t>президент директората ассоциации)</w:t>
      </w:r>
    </w:p>
    <w:p w:rsidR="00B2629A" w:rsidRPr="00EE0A44" w:rsidRDefault="00EE0A44" w:rsidP="00B2629A">
      <w:pPr>
        <w:jc w:val="both"/>
        <w:rPr>
          <w:sz w:val="30"/>
          <w:szCs w:val="30"/>
          <w:lang w:val="en-US"/>
        </w:rPr>
      </w:pPr>
      <w:r>
        <w:rPr>
          <w:bCs/>
          <w:sz w:val="30"/>
          <w:szCs w:val="30"/>
          <w:lang w:val="es-ES"/>
        </w:rPr>
        <w:t xml:space="preserve">500-865, Carling Avenue, </w:t>
      </w:r>
      <w:r>
        <w:rPr>
          <w:bCs/>
          <w:sz w:val="30"/>
          <w:szCs w:val="30"/>
          <w:lang w:val="en-US"/>
        </w:rPr>
        <w:t>Ottawa, Ontario, K1S 5S8, Canada</w:t>
      </w:r>
    </w:p>
    <w:p w:rsidR="00B2629A" w:rsidRPr="00B2629A" w:rsidRDefault="00B2629A" w:rsidP="00B2629A">
      <w:pPr>
        <w:jc w:val="both"/>
        <w:rPr>
          <w:sz w:val="30"/>
          <w:szCs w:val="30"/>
          <w:lang w:val="en-US"/>
        </w:rPr>
      </w:pPr>
      <w:r w:rsidRPr="00EF24AF">
        <w:rPr>
          <w:sz w:val="30"/>
          <w:szCs w:val="30"/>
          <w:lang w:val="es-ES"/>
        </w:rPr>
        <w:t>tel.: +</w:t>
      </w:r>
      <w:r w:rsidRPr="00B2629A">
        <w:rPr>
          <w:sz w:val="30"/>
          <w:szCs w:val="30"/>
          <w:lang w:val="en-US"/>
        </w:rPr>
        <w:t xml:space="preserve"> </w:t>
      </w:r>
      <w:r w:rsidR="00EE0A44">
        <w:rPr>
          <w:sz w:val="30"/>
          <w:szCs w:val="30"/>
          <w:lang w:val="en-US"/>
        </w:rPr>
        <w:t>1 613 2372925</w:t>
      </w:r>
      <w:r w:rsidRPr="00B2629A">
        <w:rPr>
          <w:sz w:val="30"/>
          <w:szCs w:val="30"/>
          <w:lang w:val="en-US"/>
        </w:rPr>
        <w:t xml:space="preserve">, </w:t>
      </w:r>
      <w:r w:rsidRPr="00EF24AF">
        <w:rPr>
          <w:sz w:val="30"/>
          <w:szCs w:val="30"/>
          <w:lang w:val="es-ES"/>
        </w:rPr>
        <w:t>+</w:t>
      </w:r>
      <w:r w:rsidRPr="00B2629A">
        <w:rPr>
          <w:sz w:val="30"/>
          <w:szCs w:val="30"/>
          <w:lang w:val="en-US"/>
        </w:rPr>
        <w:t xml:space="preserve"> </w:t>
      </w:r>
      <w:r w:rsidR="00EE0A44">
        <w:rPr>
          <w:sz w:val="30"/>
          <w:szCs w:val="30"/>
          <w:lang w:val="en-US"/>
        </w:rPr>
        <w:t>1 613 2371988,</w:t>
      </w:r>
    </w:p>
    <w:p w:rsidR="00B2629A" w:rsidRPr="00B2629A" w:rsidRDefault="00B2629A" w:rsidP="00B2629A">
      <w:pPr>
        <w:jc w:val="both"/>
        <w:rPr>
          <w:sz w:val="30"/>
          <w:szCs w:val="30"/>
          <w:lang w:val="en-US"/>
        </w:rPr>
      </w:pPr>
      <w:r w:rsidRPr="00EF24AF">
        <w:rPr>
          <w:sz w:val="30"/>
          <w:szCs w:val="30"/>
          <w:lang w:val="es-ES"/>
        </w:rPr>
        <w:t>fax:</w:t>
      </w:r>
      <w:r w:rsidRPr="00B2629A">
        <w:rPr>
          <w:sz w:val="30"/>
          <w:szCs w:val="30"/>
          <w:lang w:val="en-US"/>
        </w:rPr>
        <w:t xml:space="preserve"> </w:t>
      </w:r>
      <w:r w:rsidRPr="00EF24AF">
        <w:rPr>
          <w:sz w:val="30"/>
          <w:szCs w:val="30"/>
          <w:lang w:val="es-ES"/>
        </w:rPr>
        <w:t>+</w:t>
      </w:r>
      <w:r w:rsidR="00EE0A44">
        <w:rPr>
          <w:sz w:val="30"/>
          <w:szCs w:val="30"/>
          <w:lang w:val="es-ES"/>
        </w:rPr>
        <w:t xml:space="preserve"> </w:t>
      </w:r>
      <w:r w:rsidR="00EE0A44">
        <w:rPr>
          <w:sz w:val="30"/>
          <w:szCs w:val="30"/>
          <w:lang w:val="en-US"/>
        </w:rPr>
        <w:t>1 613 2370185</w:t>
      </w:r>
      <w:r w:rsidRPr="00EF24AF">
        <w:rPr>
          <w:sz w:val="30"/>
          <w:szCs w:val="30"/>
          <w:lang w:val="es-ES"/>
        </w:rPr>
        <w:t>,</w:t>
      </w:r>
    </w:p>
    <w:p w:rsidR="00291D72" w:rsidRPr="00291D72" w:rsidRDefault="00B2629A" w:rsidP="00B2629A">
      <w:pPr>
        <w:jc w:val="both"/>
        <w:rPr>
          <w:sz w:val="30"/>
          <w:szCs w:val="30"/>
          <w:lang w:val="es-E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sz w:val="30"/>
          <w:szCs w:val="30"/>
          <w:lang w:val="de-DE"/>
        </w:rPr>
        <w:t>-mail</w:t>
      </w:r>
      <w:proofErr w:type="gramEnd"/>
      <w:r w:rsidRPr="006B4B52">
        <w:rPr>
          <w:sz w:val="30"/>
          <w:szCs w:val="30"/>
          <w:lang w:val="de-DE"/>
        </w:rPr>
        <w:t>:</w:t>
      </w:r>
      <w:r w:rsidRPr="00EF24AF">
        <w:rPr>
          <w:sz w:val="30"/>
          <w:szCs w:val="30"/>
          <w:lang w:val="es-ES"/>
        </w:rPr>
        <w:t xml:space="preserve"> </w:t>
      </w:r>
      <w:hyperlink r:id="rId4" w:history="1">
        <w:r w:rsidR="00EE0A44" w:rsidRPr="00032263">
          <w:rPr>
            <w:rStyle w:val="a3"/>
            <w:sz w:val="30"/>
            <w:szCs w:val="30"/>
            <w:lang w:val="es-ES"/>
          </w:rPr>
          <w:t>info@cba.org</w:t>
        </w:r>
      </w:hyperlink>
      <w:r w:rsidRPr="00EF24AF">
        <w:rPr>
          <w:sz w:val="30"/>
          <w:szCs w:val="30"/>
          <w:lang w:val="es-ES"/>
        </w:rPr>
        <w:t xml:space="preserve">, </w:t>
      </w:r>
      <w:hyperlink r:id="rId5" w:history="1">
        <w:r w:rsidR="00291D72" w:rsidRPr="00032263">
          <w:rPr>
            <w:rStyle w:val="a3"/>
            <w:sz w:val="30"/>
            <w:szCs w:val="30"/>
            <w:lang w:val="en-US"/>
          </w:rPr>
          <w:t>ksimmons</w:t>
        </w:r>
        <w:r w:rsidR="00291D72" w:rsidRPr="00032263">
          <w:rPr>
            <w:rStyle w:val="a3"/>
            <w:sz w:val="30"/>
            <w:szCs w:val="30"/>
            <w:lang w:val="es-ES"/>
          </w:rPr>
          <w:t>@cookroberts.bc.ca</w:t>
        </w:r>
      </w:hyperlink>
      <w:r w:rsidR="00291D72">
        <w:rPr>
          <w:sz w:val="30"/>
          <w:szCs w:val="30"/>
          <w:lang w:val="en-US"/>
        </w:rPr>
        <w:t xml:space="preserve">, </w:t>
      </w:r>
      <w:hyperlink r:id="rId6" w:history="1">
        <w:r w:rsidR="00291D72" w:rsidRPr="00032263">
          <w:rPr>
            <w:rStyle w:val="a3"/>
            <w:sz w:val="30"/>
            <w:szCs w:val="30"/>
            <w:lang w:val="en-US"/>
          </w:rPr>
          <w:t>ray.ad</w:t>
        </w:r>
        <w:r w:rsidR="00291D72" w:rsidRPr="00032263">
          <w:rPr>
            <w:rStyle w:val="a3"/>
            <w:bCs/>
            <w:sz w:val="30"/>
            <w:szCs w:val="30"/>
            <w:lang w:val="es-ES"/>
          </w:rPr>
          <w:t>lington</w:t>
        </w:r>
        <w:r w:rsidR="00291D72" w:rsidRPr="00032263">
          <w:rPr>
            <w:rStyle w:val="a3"/>
            <w:sz w:val="30"/>
            <w:szCs w:val="30"/>
            <w:lang w:val="en-US"/>
          </w:rPr>
          <w:t>@mcinnescooper.com</w:t>
        </w:r>
      </w:hyperlink>
    </w:p>
    <w:p w:rsidR="00291D72" w:rsidRDefault="00291D72" w:rsidP="00B2629A">
      <w:pPr>
        <w:jc w:val="both"/>
      </w:pPr>
      <w:r>
        <w:rPr>
          <w:sz w:val="30"/>
          <w:szCs w:val="30"/>
          <w:lang w:val="de-DE"/>
        </w:rPr>
        <w:t>w</w:t>
      </w:r>
      <w:r w:rsidRPr="006B4B52">
        <w:rPr>
          <w:sz w:val="30"/>
          <w:szCs w:val="30"/>
          <w:lang w:val="de-DE"/>
        </w:rPr>
        <w:t>eb:</w:t>
      </w:r>
      <w:r w:rsidRPr="008048A3">
        <w:rPr>
          <w:sz w:val="30"/>
          <w:szCs w:val="30"/>
          <w:lang w:val="en-US"/>
        </w:rPr>
        <w:t xml:space="preserve"> </w:t>
      </w:r>
      <w:hyperlink r:id="rId7" w:history="1">
        <w:r w:rsidRPr="00032263">
          <w:rPr>
            <w:rStyle w:val="a3"/>
            <w:sz w:val="30"/>
            <w:szCs w:val="30"/>
            <w:lang w:val="en-US"/>
          </w:rPr>
          <w:t>www.</w:t>
        </w:r>
        <w:r w:rsidRPr="00032263">
          <w:rPr>
            <w:rStyle w:val="a3"/>
            <w:sz w:val="30"/>
            <w:szCs w:val="30"/>
          </w:rPr>
          <w:t>с</w:t>
        </w:r>
        <w:r w:rsidRPr="00032263">
          <w:rPr>
            <w:rStyle w:val="a3"/>
            <w:sz w:val="30"/>
            <w:szCs w:val="30"/>
            <w:lang w:val="en-US"/>
          </w:rPr>
          <w:t>ba.org</w:t>
        </w:r>
      </w:hyperlink>
    </w:p>
    <w:p w:rsidR="00291D72" w:rsidRPr="00291D72" w:rsidRDefault="00291D72" w:rsidP="00B2629A">
      <w:pPr>
        <w:jc w:val="both"/>
        <w:rPr>
          <w:sz w:val="30"/>
          <w:szCs w:val="30"/>
          <w:lang w:val="es-ES"/>
        </w:rPr>
      </w:pPr>
    </w:p>
    <w:p w:rsidR="00B2629A" w:rsidRPr="00291D72" w:rsidRDefault="00B2629A" w:rsidP="00B2629A">
      <w:pPr>
        <w:jc w:val="both"/>
        <w:rPr>
          <w:rFonts w:eastAsia="Calibri"/>
          <w:sz w:val="30"/>
          <w:szCs w:val="30"/>
          <w:lang w:val="es-ES"/>
        </w:rPr>
      </w:pPr>
      <w:r w:rsidRPr="00291D72">
        <w:rPr>
          <w:sz w:val="30"/>
          <w:szCs w:val="30"/>
          <w:lang w:val="es-ES"/>
        </w:rPr>
        <w:t xml:space="preserve">2. </w:t>
      </w:r>
      <w:r w:rsidR="00291D72">
        <w:rPr>
          <w:sz w:val="30"/>
          <w:szCs w:val="30"/>
          <w:lang w:val="es-ES"/>
        </w:rPr>
        <w:t>”Fasken Martineau DuMoulin LLP“</w:t>
      </w:r>
    </w:p>
    <w:p w:rsidR="00B2629A" w:rsidRPr="00291D72" w:rsidRDefault="00291D72" w:rsidP="00B2629A">
      <w:pPr>
        <w:jc w:val="both"/>
        <w:rPr>
          <w:sz w:val="30"/>
          <w:szCs w:val="30"/>
          <w:lang w:val="es-ES"/>
        </w:rPr>
      </w:pPr>
      <w:proofErr w:type="spellStart"/>
      <w:r>
        <w:rPr>
          <w:sz w:val="30"/>
          <w:szCs w:val="30"/>
        </w:rPr>
        <w:t>Логвин</w:t>
      </w:r>
      <w:proofErr w:type="spellEnd"/>
      <w:r w:rsidRPr="00291D72">
        <w:rPr>
          <w:sz w:val="30"/>
          <w:szCs w:val="30"/>
          <w:lang w:val="es-ES"/>
        </w:rPr>
        <w:t xml:space="preserve"> </w:t>
      </w:r>
      <w:r>
        <w:rPr>
          <w:sz w:val="30"/>
          <w:szCs w:val="30"/>
        </w:rPr>
        <w:t>Александра</w:t>
      </w:r>
      <w:r w:rsidRPr="00291D72">
        <w:rPr>
          <w:sz w:val="30"/>
          <w:szCs w:val="30"/>
          <w:lang w:val="es-ES"/>
        </w:rPr>
        <w:t xml:space="preserve"> </w:t>
      </w:r>
      <w:r>
        <w:rPr>
          <w:sz w:val="30"/>
          <w:szCs w:val="30"/>
        </w:rPr>
        <w:t>Леонидовна</w:t>
      </w:r>
      <w:r w:rsidRPr="00291D72">
        <w:rPr>
          <w:sz w:val="30"/>
          <w:szCs w:val="30"/>
          <w:lang w:val="es-ES"/>
        </w:rPr>
        <w:t xml:space="preserve"> </w:t>
      </w:r>
      <w:r w:rsidR="00B2629A" w:rsidRPr="004A2D2B">
        <w:rPr>
          <w:sz w:val="30"/>
          <w:szCs w:val="30"/>
          <w:lang w:val="es-ES"/>
        </w:rPr>
        <w:t>(</w:t>
      </w:r>
      <w:r w:rsidRPr="00291D72">
        <w:rPr>
          <w:sz w:val="30"/>
          <w:szCs w:val="30"/>
          <w:lang w:val="es-ES"/>
        </w:rPr>
        <w:t>Alexandra Logvin</w:t>
      </w:r>
      <w:r w:rsidR="00B2629A" w:rsidRPr="004A2D2B">
        <w:rPr>
          <w:sz w:val="30"/>
          <w:szCs w:val="30"/>
          <w:lang w:val="es-ES"/>
        </w:rPr>
        <w:t>)</w:t>
      </w:r>
      <w:r w:rsidR="00B2629A" w:rsidRPr="00EF24AF">
        <w:rPr>
          <w:sz w:val="30"/>
          <w:szCs w:val="30"/>
          <w:lang w:val="es-ES"/>
        </w:rPr>
        <w:t xml:space="preserve"> </w:t>
      </w:r>
      <w:r w:rsidR="00B2629A" w:rsidRPr="00291D72">
        <w:rPr>
          <w:sz w:val="30"/>
          <w:szCs w:val="30"/>
          <w:lang w:val="es-ES"/>
        </w:rPr>
        <w:t>(</w:t>
      </w:r>
      <w:r>
        <w:rPr>
          <w:sz w:val="30"/>
          <w:szCs w:val="30"/>
        </w:rPr>
        <w:t>юрист, говорит на русском языке</w:t>
      </w:r>
      <w:r w:rsidR="00B2629A" w:rsidRPr="00291D72">
        <w:rPr>
          <w:sz w:val="30"/>
          <w:szCs w:val="30"/>
          <w:lang w:val="es-ES"/>
        </w:rPr>
        <w:t>)</w:t>
      </w:r>
    </w:p>
    <w:p w:rsidR="00B2629A" w:rsidRPr="00401592" w:rsidRDefault="00B2629A" w:rsidP="00B2629A">
      <w:pPr>
        <w:jc w:val="both"/>
        <w:rPr>
          <w:lang w:val="en-US"/>
        </w:rPr>
      </w:pPr>
      <w:r w:rsidRPr="00EF24AF">
        <w:rPr>
          <w:sz w:val="30"/>
          <w:szCs w:val="30"/>
          <w:lang w:val="es-ES"/>
        </w:rPr>
        <w:t xml:space="preserve">tel.: </w:t>
      </w:r>
      <w:hyperlink r:id="rId8" w:history="1">
        <w:r w:rsidRPr="00EF24AF">
          <w:rPr>
            <w:sz w:val="30"/>
            <w:szCs w:val="30"/>
            <w:lang w:val="es-ES"/>
          </w:rPr>
          <w:t>+</w:t>
        </w:r>
        <w:r w:rsidRPr="00401592">
          <w:rPr>
            <w:sz w:val="30"/>
            <w:szCs w:val="30"/>
            <w:lang w:val="en-US"/>
          </w:rPr>
          <w:t xml:space="preserve"> </w:t>
        </w:r>
        <w:r w:rsidRPr="00EF24AF">
          <w:rPr>
            <w:sz w:val="30"/>
            <w:szCs w:val="30"/>
            <w:lang w:val="es-ES"/>
          </w:rPr>
          <w:t>593 2 3810950</w:t>
        </w:r>
      </w:hyperlink>
      <w:r w:rsidRPr="00401592">
        <w:rPr>
          <w:lang w:val="en-US"/>
        </w:rPr>
        <w:t>,</w:t>
      </w:r>
    </w:p>
    <w:p w:rsidR="00291D72" w:rsidRDefault="00291D72" w:rsidP="00291D72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de-DE"/>
        </w:rPr>
        <w:t>w</w:t>
      </w:r>
      <w:r w:rsidRPr="006B4B52">
        <w:rPr>
          <w:sz w:val="30"/>
          <w:szCs w:val="30"/>
          <w:lang w:val="de-DE"/>
        </w:rPr>
        <w:t>eb:</w:t>
      </w:r>
      <w:r w:rsidRPr="008048A3">
        <w:rPr>
          <w:sz w:val="30"/>
          <w:szCs w:val="30"/>
          <w:lang w:val="en-US"/>
        </w:rPr>
        <w:t xml:space="preserve"> </w:t>
      </w:r>
      <w:hyperlink r:id="rId9" w:history="1">
        <w:r w:rsidRPr="00032263">
          <w:rPr>
            <w:rStyle w:val="a3"/>
            <w:sz w:val="30"/>
            <w:szCs w:val="30"/>
            <w:lang w:val="en-US"/>
          </w:rPr>
          <w:t>https://www.fasken.com/en/alexandra-logvin</w:t>
        </w:r>
      </w:hyperlink>
    </w:p>
    <w:sectPr w:rsidR="00291D72" w:rsidSect="008048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2629A"/>
    <w:rsid w:val="00291D72"/>
    <w:rsid w:val="00294553"/>
    <w:rsid w:val="005C7D89"/>
    <w:rsid w:val="005D5EFD"/>
    <w:rsid w:val="00B2629A"/>
    <w:rsid w:val="00DB1BDC"/>
    <w:rsid w:val="00EE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2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+593)%202%20381%2009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89;b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.adlington@mcinnescoop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simmons@cookroberts.bc.ca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cba.org" TargetMode="External"/><Relationship Id="rId9" Type="http://schemas.openxmlformats.org/officeDocument/2006/relationships/hyperlink" Target="https://www.fasken.com/en/alexandra-logv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2018-08-21T11:44:00Z</dcterms:created>
  <dcterms:modified xsi:type="dcterms:W3CDTF">2018-08-21T12:14:00Z</dcterms:modified>
</cp:coreProperties>
</file>